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2AA6" w14:textId="77777777" w:rsidR="00013354" w:rsidRPr="00A31ED9" w:rsidRDefault="005800F5" w:rsidP="00E43981">
      <w:pPr>
        <w:pStyle w:val="NoSpacing"/>
        <w:jc w:val="center"/>
        <w:rPr>
          <w:rFonts w:ascii="Calibri" w:hAnsi="Calibri" w:cs="Calibri"/>
        </w:rPr>
      </w:pPr>
      <w:r w:rsidRPr="00A31ED9">
        <w:rPr>
          <w:rFonts w:ascii="Calibri" w:hAnsi="Calibri" w:cs="Calibri"/>
          <w:sz w:val="28"/>
          <w:szCs w:val="28"/>
        </w:rPr>
        <w:t xml:space="preserve">Small Business Set-Aside Program </w:t>
      </w:r>
      <w:r w:rsidR="00E43981" w:rsidRPr="00A31ED9">
        <w:rPr>
          <w:rFonts w:ascii="Calibri" w:hAnsi="Calibri" w:cs="Calibri"/>
          <w:sz w:val="28"/>
          <w:szCs w:val="28"/>
        </w:rPr>
        <w:t xml:space="preserve">Re-Qualification </w:t>
      </w:r>
      <w:r w:rsidR="00782492">
        <w:rPr>
          <w:rFonts w:ascii="Calibri" w:hAnsi="Calibri" w:cs="Calibri"/>
          <w:sz w:val="28"/>
          <w:szCs w:val="28"/>
        </w:rPr>
        <w:t>Statement</w:t>
      </w:r>
    </w:p>
    <w:p w14:paraId="2F5AFCBF" w14:textId="77777777" w:rsidR="00040B9E" w:rsidRPr="00A31ED9" w:rsidRDefault="00040B9E" w:rsidP="00013354">
      <w:pPr>
        <w:pStyle w:val="NoSpacing"/>
        <w:rPr>
          <w:rFonts w:ascii="Calibri" w:hAnsi="Calibri" w:cs="Calibri"/>
          <w:sz w:val="16"/>
          <w:szCs w:val="16"/>
        </w:rPr>
      </w:pPr>
    </w:p>
    <w:p w14:paraId="509EE814" w14:textId="77777777" w:rsidR="00013354" w:rsidRPr="00FD6C91" w:rsidRDefault="00013354" w:rsidP="00DA29E2">
      <w:pPr>
        <w:pStyle w:val="NoSpacing"/>
        <w:jc w:val="both"/>
        <w:rPr>
          <w:rFonts w:ascii="Calibri" w:hAnsi="Calibri" w:cs="Calibri"/>
        </w:rPr>
      </w:pPr>
      <w:r w:rsidRPr="00FD6C91">
        <w:rPr>
          <w:rFonts w:ascii="Calibri" w:hAnsi="Calibri" w:cs="Calibri"/>
        </w:rPr>
        <w:t>The Illinois Procurement Code (30</w:t>
      </w:r>
      <w:r w:rsidR="00D3537D" w:rsidRPr="00FD6C91">
        <w:rPr>
          <w:rFonts w:ascii="Calibri" w:hAnsi="Calibri" w:cs="Calibri"/>
        </w:rPr>
        <w:t xml:space="preserve"> </w:t>
      </w:r>
      <w:r w:rsidRPr="00FD6C91">
        <w:rPr>
          <w:rFonts w:ascii="Calibri" w:hAnsi="Calibri" w:cs="Calibri"/>
        </w:rPr>
        <w:t xml:space="preserve">ILCS 500/45-45) requires businesses participating in the Small Business Set-Aside Program to </w:t>
      </w:r>
      <w:r w:rsidR="00AB4DB7" w:rsidRPr="00FD6C91">
        <w:rPr>
          <w:rFonts w:ascii="Calibri" w:hAnsi="Calibri" w:cs="Calibri"/>
        </w:rPr>
        <w:t xml:space="preserve">meet certain criteria.  Completion of this </w:t>
      </w:r>
      <w:r w:rsidR="00106886" w:rsidRPr="00FD6C91">
        <w:rPr>
          <w:rFonts w:ascii="Calibri" w:hAnsi="Calibri" w:cs="Calibri"/>
        </w:rPr>
        <w:t xml:space="preserve">Re-Qualification Statement </w:t>
      </w:r>
      <w:r w:rsidR="00AB4DB7" w:rsidRPr="00FD6C91">
        <w:rPr>
          <w:rFonts w:ascii="Calibri" w:hAnsi="Calibri" w:cs="Calibri"/>
        </w:rPr>
        <w:t xml:space="preserve">is one way to </w:t>
      </w:r>
      <w:r w:rsidR="00106886" w:rsidRPr="00FD6C91">
        <w:rPr>
          <w:rFonts w:ascii="Calibri" w:hAnsi="Calibri" w:cs="Calibri"/>
        </w:rPr>
        <w:t>demonstrate compliance with the requirements</w:t>
      </w:r>
      <w:r w:rsidR="00AB4DB7" w:rsidRPr="00FD6C91">
        <w:rPr>
          <w:rFonts w:ascii="Calibri" w:hAnsi="Calibri" w:cs="Calibri"/>
        </w:rPr>
        <w:t>.</w:t>
      </w:r>
      <w:r w:rsidR="000566F0" w:rsidRPr="00FD6C91">
        <w:rPr>
          <w:rFonts w:ascii="Calibri" w:hAnsi="Calibri" w:cs="Calibri"/>
        </w:rPr>
        <w:t xml:space="preserve">  The Chief Procurement Office may request additional information at any time to verify </w:t>
      </w:r>
      <w:r w:rsidR="00FD6C91" w:rsidRPr="00FD6C91">
        <w:rPr>
          <w:rFonts w:ascii="Calibri" w:hAnsi="Calibri" w:cs="Calibri"/>
        </w:rPr>
        <w:t>your business’ qualifications.</w:t>
      </w:r>
    </w:p>
    <w:p w14:paraId="7B3A260C" w14:textId="77777777" w:rsidR="00AB4DB7" w:rsidRPr="00DA29E2" w:rsidRDefault="00AB4DB7" w:rsidP="000566F0">
      <w:pPr>
        <w:pStyle w:val="NoSpacing"/>
        <w:jc w:val="both"/>
        <w:rPr>
          <w:rFonts w:ascii="Calibri" w:hAnsi="Calibri" w:cs="Calibri"/>
          <w:sz w:val="16"/>
          <w:szCs w:val="16"/>
        </w:rPr>
      </w:pPr>
    </w:p>
    <w:p w14:paraId="00D291F3" w14:textId="77777777" w:rsidR="00013354" w:rsidRPr="00FD6C91" w:rsidRDefault="00013354" w:rsidP="000566F0">
      <w:pPr>
        <w:pStyle w:val="NoSpacing"/>
        <w:jc w:val="both"/>
        <w:rPr>
          <w:rFonts w:ascii="Calibri" w:hAnsi="Calibri" w:cs="Calibri"/>
          <w:b/>
        </w:rPr>
      </w:pPr>
      <w:r w:rsidRPr="00FD6C91">
        <w:rPr>
          <w:rFonts w:ascii="Calibri" w:hAnsi="Calibri" w:cs="Calibri"/>
          <w:b/>
        </w:rPr>
        <w:t xml:space="preserve">Illinois Procurement Code </w:t>
      </w:r>
      <w:r w:rsidR="00AB4DB7" w:rsidRPr="00FD6C91">
        <w:rPr>
          <w:rFonts w:ascii="Calibri" w:hAnsi="Calibri" w:cs="Calibri"/>
          <w:b/>
        </w:rPr>
        <w:t xml:space="preserve">Annual Sales </w:t>
      </w:r>
      <w:r w:rsidRPr="00FD6C91">
        <w:rPr>
          <w:rFonts w:ascii="Calibri" w:hAnsi="Calibri" w:cs="Calibri"/>
          <w:b/>
        </w:rPr>
        <w:t xml:space="preserve">Criteria </w:t>
      </w:r>
      <w:r w:rsidR="00982B6B">
        <w:rPr>
          <w:rFonts w:ascii="Calibri" w:hAnsi="Calibri" w:cs="Calibri"/>
          <w:b/>
        </w:rPr>
        <w:t xml:space="preserve">for </w:t>
      </w:r>
      <w:r w:rsidRPr="00FD6C91">
        <w:rPr>
          <w:rFonts w:ascii="Calibri" w:hAnsi="Calibri" w:cs="Calibri"/>
          <w:b/>
        </w:rPr>
        <w:t>Small Business</w:t>
      </w:r>
      <w:r w:rsidR="00D56345" w:rsidRPr="00FD6C91">
        <w:rPr>
          <w:rFonts w:ascii="Calibri" w:hAnsi="Calibri" w:cs="Calibri"/>
          <w:b/>
        </w:rPr>
        <w:t xml:space="preserve"> – 30 ILCS 500/45-45</w:t>
      </w:r>
    </w:p>
    <w:p w14:paraId="2935C6DC" w14:textId="77777777" w:rsidR="00040B9E" w:rsidRPr="00DA29E2" w:rsidRDefault="00040B9E" w:rsidP="000566F0">
      <w:pPr>
        <w:pStyle w:val="NoSpacing"/>
        <w:jc w:val="both"/>
        <w:rPr>
          <w:rFonts w:ascii="Calibri" w:hAnsi="Calibri" w:cs="Calibri"/>
          <w:b/>
          <w:sz w:val="16"/>
          <w:szCs w:val="16"/>
        </w:rPr>
      </w:pPr>
    </w:p>
    <w:p w14:paraId="0F1AA684" w14:textId="77777777" w:rsidR="00013354" w:rsidRPr="00FD6C91" w:rsidRDefault="00013354" w:rsidP="00666450">
      <w:pPr>
        <w:pStyle w:val="NoSpacing"/>
        <w:numPr>
          <w:ilvl w:val="0"/>
          <w:numId w:val="4"/>
        </w:numPr>
        <w:ind w:left="180" w:hanging="180"/>
        <w:jc w:val="both"/>
        <w:rPr>
          <w:rFonts w:ascii="Calibri" w:hAnsi="Calibri" w:cs="Calibri"/>
        </w:rPr>
      </w:pPr>
      <w:r w:rsidRPr="00FD6C91">
        <w:rPr>
          <w:rFonts w:ascii="Calibri" w:hAnsi="Calibri" w:cs="Calibri"/>
        </w:rPr>
        <w:t xml:space="preserve">No </w:t>
      </w:r>
      <w:r w:rsidRPr="00FD6C91">
        <w:rPr>
          <w:rFonts w:ascii="Calibri" w:hAnsi="Calibri" w:cs="Calibri"/>
          <w:u w:val="single"/>
        </w:rPr>
        <w:t>wholesale</w:t>
      </w:r>
      <w:r w:rsidRPr="00FD6C91">
        <w:rPr>
          <w:rFonts w:ascii="Calibri" w:hAnsi="Calibri" w:cs="Calibri"/>
        </w:rPr>
        <w:t xml:space="preserve"> business is a small business if its annual sales and receipts exceed $1</w:t>
      </w:r>
      <w:r w:rsidR="00527997" w:rsidRPr="00FD6C91">
        <w:rPr>
          <w:rFonts w:ascii="Calibri" w:hAnsi="Calibri" w:cs="Calibri"/>
        </w:rPr>
        <w:t>3</w:t>
      </w:r>
      <w:r w:rsidRPr="00FD6C91">
        <w:rPr>
          <w:rFonts w:ascii="Calibri" w:hAnsi="Calibri" w:cs="Calibri"/>
        </w:rPr>
        <w:t>,000,000.</w:t>
      </w:r>
      <w:r w:rsidR="00FD6C91" w:rsidRPr="00FD6C91">
        <w:rPr>
          <w:rFonts w:ascii="Calibri" w:hAnsi="Calibri" w:cs="Calibri"/>
        </w:rPr>
        <w:t xml:space="preserve"> 30 ILCS 500/45-45 (b)(1)</w:t>
      </w:r>
      <w:r w:rsidR="006833D1">
        <w:rPr>
          <w:rFonts w:ascii="Calibri" w:hAnsi="Calibri" w:cs="Calibri"/>
        </w:rPr>
        <w:t>.</w:t>
      </w:r>
    </w:p>
    <w:p w14:paraId="0C72C499" w14:textId="77777777" w:rsidR="00013354" w:rsidRPr="00FD6C91" w:rsidRDefault="00013354" w:rsidP="00666450">
      <w:pPr>
        <w:pStyle w:val="NoSpacing"/>
        <w:numPr>
          <w:ilvl w:val="0"/>
          <w:numId w:val="4"/>
        </w:numPr>
        <w:ind w:left="180" w:hanging="180"/>
        <w:jc w:val="both"/>
        <w:rPr>
          <w:rFonts w:ascii="Calibri" w:hAnsi="Calibri" w:cs="Calibri"/>
        </w:rPr>
      </w:pPr>
      <w:r w:rsidRPr="00FD6C91">
        <w:rPr>
          <w:rFonts w:ascii="Calibri" w:hAnsi="Calibri" w:cs="Calibri"/>
        </w:rPr>
        <w:t xml:space="preserve">No </w:t>
      </w:r>
      <w:r w:rsidRPr="00FD6C91">
        <w:rPr>
          <w:rFonts w:ascii="Calibri" w:hAnsi="Calibri" w:cs="Calibri"/>
          <w:u w:val="single"/>
        </w:rPr>
        <w:t>retail</w:t>
      </w:r>
      <w:r w:rsidRPr="00FD6C91">
        <w:rPr>
          <w:rFonts w:ascii="Calibri" w:hAnsi="Calibri" w:cs="Calibri"/>
        </w:rPr>
        <w:t xml:space="preserve"> business or business selling </w:t>
      </w:r>
      <w:r w:rsidRPr="00FD6C91">
        <w:rPr>
          <w:rFonts w:ascii="Calibri" w:hAnsi="Calibri" w:cs="Calibri"/>
          <w:u w:val="single"/>
        </w:rPr>
        <w:t>service</w:t>
      </w:r>
      <w:r w:rsidRPr="00FD6C91">
        <w:rPr>
          <w:rFonts w:ascii="Calibri" w:hAnsi="Calibri" w:cs="Calibri"/>
        </w:rPr>
        <w:t xml:space="preserve"> is a small business if its annual sales and receipts exceed $</w:t>
      </w:r>
      <w:r w:rsidR="00527997" w:rsidRPr="00FD6C91">
        <w:rPr>
          <w:rFonts w:ascii="Calibri" w:hAnsi="Calibri" w:cs="Calibri"/>
        </w:rPr>
        <w:t>8</w:t>
      </w:r>
      <w:r w:rsidRPr="00FD6C91">
        <w:rPr>
          <w:rFonts w:ascii="Calibri" w:hAnsi="Calibri" w:cs="Calibri"/>
        </w:rPr>
        <w:t>,000,000.</w:t>
      </w:r>
      <w:r w:rsidR="00FD6C91" w:rsidRPr="00FD6C91">
        <w:rPr>
          <w:rFonts w:ascii="Calibri" w:hAnsi="Calibri" w:cs="Calibri"/>
        </w:rPr>
        <w:t xml:space="preserve"> 30 ILCS 500/45-45 (b)(2)</w:t>
      </w:r>
      <w:r w:rsidR="006833D1">
        <w:rPr>
          <w:rFonts w:ascii="Calibri" w:hAnsi="Calibri" w:cs="Calibri"/>
        </w:rPr>
        <w:t>.</w:t>
      </w:r>
    </w:p>
    <w:p w14:paraId="29ECEAFA" w14:textId="77777777" w:rsidR="00013354" w:rsidRPr="00FD6C91" w:rsidRDefault="00013354" w:rsidP="00666450">
      <w:pPr>
        <w:pStyle w:val="NoSpacing"/>
        <w:numPr>
          <w:ilvl w:val="0"/>
          <w:numId w:val="4"/>
        </w:numPr>
        <w:ind w:left="180" w:hanging="180"/>
        <w:jc w:val="both"/>
        <w:rPr>
          <w:rFonts w:ascii="Calibri" w:hAnsi="Calibri" w:cs="Calibri"/>
          <w:b/>
          <w:bCs/>
        </w:rPr>
      </w:pPr>
      <w:r w:rsidRPr="00FD6C91">
        <w:rPr>
          <w:rFonts w:ascii="Calibri" w:hAnsi="Calibri" w:cs="Calibri"/>
        </w:rPr>
        <w:t xml:space="preserve">No </w:t>
      </w:r>
      <w:r w:rsidRPr="00FD6C91">
        <w:rPr>
          <w:rFonts w:ascii="Calibri" w:hAnsi="Calibri" w:cs="Calibri"/>
          <w:u w:val="single"/>
        </w:rPr>
        <w:t>manufacturing</w:t>
      </w:r>
      <w:r w:rsidRPr="00FD6C91">
        <w:rPr>
          <w:rFonts w:ascii="Calibri" w:hAnsi="Calibri" w:cs="Calibri"/>
        </w:rPr>
        <w:t xml:space="preserve"> business is a small business if it employs more than 250 employees.</w:t>
      </w:r>
      <w:r w:rsidR="00FD6C91" w:rsidRPr="00FD6C91">
        <w:rPr>
          <w:rFonts w:ascii="Calibri" w:hAnsi="Calibri" w:cs="Calibri"/>
        </w:rPr>
        <w:t xml:space="preserve"> 30 ILCS 500/45-45 (b)(3)</w:t>
      </w:r>
      <w:r w:rsidR="006833D1">
        <w:rPr>
          <w:rFonts w:ascii="Calibri" w:hAnsi="Calibri" w:cs="Calibri"/>
        </w:rPr>
        <w:t>.</w:t>
      </w:r>
    </w:p>
    <w:p w14:paraId="00FF3C4C" w14:textId="77777777" w:rsidR="00013354" w:rsidRPr="00FD6C91" w:rsidRDefault="00013354" w:rsidP="00666450">
      <w:pPr>
        <w:pStyle w:val="NoSpacing"/>
        <w:numPr>
          <w:ilvl w:val="0"/>
          <w:numId w:val="4"/>
        </w:numPr>
        <w:ind w:left="180" w:hanging="180"/>
        <w:jc w:val="both"/>
        <w:rPr>
          <w:rFonts w:ascii="Calibri" w:hAnsi="Calibri" w:cs="Calibri"/>
        </w:rPr>
      </w:pPr>
      <w:r w:rsidRPr="00FD6C91">
        <w:rPr>
          <w:rFonts w:ascii="Calibri" w:hAnsi="Calibri" w:cs="Calibri"/>
        </w:rPr>
        <w:t xml:space="preserve">No </w:t>
      </w:r>
      <w:r w:rsidRPr="00FD6C91">
        <w:rPr>
          <w:rFonts w:ascii="Calibri" w:hAnsi="Calibri" w:cs="Calibri"/>
          <w:u w:val="single"/>
        </w:rPr>
        <w:t>construction</w:t>
      </w:r>
      <w:r w:rsidRPr="00FD6C91">
        <w:rPr>
          <w:rFonts w:ascii="Calibri" w:hAnsi="Calibri" w:cs="Calibri"/>
        </w:rPr>
        <w:t xml:space="preserve"> business is a small business if its annual sales and receipts exceed $1</w:t>
      </w:r>
      <w:r w:rsidR="00527997" w:rsidRPr="00FD6C91">
        <w:rPr>
          <w:rFonts w:ascii="Calibri" w:hAnsi="Calibri" w:cs="Calibri"/>
        </w:rPr>
        <w:t>4</w:t>
      </w:r>
      <w:r w:rsidRPr="00FD6C91">
        <w:rPr>
          <w:rFonts w:ascii="Calibri" w:hAnsi="Calibri" w:cs="Calibri"/>
        </w:rPr>
        <w:t xml:space="preserve">,000,000. </w:t>
      </w:r>
      <w:r w:rsidR="00FD6C91" w:rsidRPr="00FD6C91">
        <w:rPr>
          <w:rFonts w:ascii="Calibri" w:hAnsi="Calibri" w:cs="Calibri"/>
        </w:rPr>
        <w:t>30 ILCS 500/45-45 (b)(4)</w:t>
      </w:r>
      <w:r w:rsidR="006833D1">
        <w:rPr>
          <w:rFonts w:ascii="Calibri" w:hAnsi="Calibri" w:cs="Calibri"/>
        </w:rPr>
        <w:t>.</w:t>
      </w:r>
    </w:p>
    <w:p w14:paraId="5AB8E5AB" w14:textId="77777777" w:rsidR="00013354" w:rsidRPr="00DA29E2" w:rsidRDefault="00013354" w:rsidP="000566F0">
      <w:pPr>
        <w:pStyle w:val="NoSpacing"/>
        <w:jc w:val="both"/>
        <w:rPr>
          <w:rFonts w:ascii="Calibri" w:hAnsi="Calibri" w:cs="Calibri"/>
          <w:sz w:val="16"/>
          <w:szCs w:val="16"/>
        </w:rPr>
      </w:pPr>
    </w:p>
    <w:p w14:paraId="024FC035" w14:textId="77777777" w:rsidR="00013354" w:rsidRPr="00FD6C91" w:rsidRDefault="00013354" w:rsidP="000566F0">
      <w:pPr>
        <w:pStyle w:val="NoSpacing"/>
        <w:jc w:val="both"/>
        <w:rPr>
          <w:rFonts w:ascii="Calibri" w:hAnsi="Calibri" w:cs="Calibri"/>
        </w:rPr>
      </w:pPr>
      <w:r w:rsidRPr="00FD6C91">
        <w:rPr>
          <w:rFonts w:ascii="Calibri" w:hAnsi="Calibri" w:cs="Calibri"/>
        </w:rPr>
        <w:t xml:space="preserve">When computing the size status of a bidder, annual sales and receipts of the bidder </w:t>
      </w:r>
      <w:r w:rsidRPr="00C52126">
        <w:rPr>
          <w:rFonts w:ascii="Calibri" w:hAnsi="Calibri" w:cs="Calibri"/>
          <w:i/>
        </w:rPr>
        <w:t xml:space="preserve">and </w:t>
      </w:r>
      <w:proofErr w:type="gramStart"/>
      <w:r w:rsidRPr="00C52126">
        <w:rPr>
          <w:rFonts w:ascii="Calibri" w:hAnsi="Calibri" w:cs="Calibri"/>
          <w:i/>
        </w:rPr>
        <w:t>all of</w:t>
      </w:r>
      <w:proofErr w:type="gramEnd"/>
      <w:r w:rsidRPr="00C52126">
        <w:rPr>
          <w:rFonts w:ascii="Calibri" w:hAnsi="Calibri" w:cs="Calibri"/>
          <w:i/>
        </w:rPr>
        <w:t xml:space="preserve"> its affiliates</w:t>
      </w:r>
      <w:r w:rsidRPr="00FD6C91">
        <w:rPr>
          <w:rFonts w:ascii="Calibri" w:hAnsi="Calibri" w:cs="Calibri"/>
        </w:rPr>
        <w:t xml:space="preserve"> shall be included.  Businesses desiring to qualify under more than one category </w:t>
      </w:r>
      <w:r w:rsidR="00C52126">
        <w:rPr>
          <w:rFonts w:ascii="Calibri" w:hAnsi="Calibri" w:cs="Calibri"/>
        </w:rPr>
        <w:t xml:space="preserve">(i.e. wholesale and retail) </w:t>
      </w:r>
      <w:r w:rsidRPr="00FD6C91">
        <w:rPr>
          <w:rFonts w:ascii="Calibri" w:hAnsi="Calibri" w:cs="Calibri"/>
        </w:rPr>
        <w:t>must also submit a notarized statement delineating the dollar component of each category.</w:t>
      </w:r>
    </w:p>
    <w:p w14:paraId="488D67E0" w14:textId="77777777" w:rsidR="00013354" w:rsidRPr="00A31ED9" w:rsidRDefault="00013354" w:rsidP="000566F0">
      <w:pPr>
        <w:pStyle w:val="NoSpacing"/>
        <w:jc w:val="both"/>
        <w:rPr>
          <w:rFonts w:ascii="Calibri" w:hAnsi="Calibri" w:cs="Calibri"/>
        </w:rPr>
      </w:pPr>
    </w:p>
    <w:p w14:paraId="73D6E62C" w14:textId="77777777" w:rsidR="00040B9E" w:rsidRPr="00040B9E" w:rsidRDefault="00040B9E" w:rsidP="000566F0">
      <w:pPr>
        <w:pStyle w:val="NoSpacing"/>
        <w:ind w:left="720" w:hanging="720"/>
        <w:jc w:val="both"/>
        <w:rPr>
          <w:rFonts w:ascii="Calibri" w:hAnsi="Calibri" w:cs="Calibri"/>
          <w:color w:val="000000"/>
        </w:rPr>
      </w:pPr>
    </w:p>
    <w:p w14:paraId="1649291D" w14:textId="7E70F188" w:rsidR="00666450" w:rsidRPr="00040B9E" w:rsidRDefault="00666450" w:rsidP="00666450">
      <w:pPr>
        <w:pStyle w:val="NoSpacing"/>
        <w:ind w:left="7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$</w:t>
      </w:r>
      <w:r w:rsidRPr="00040B9E">
        <w:rPr>
          <w:rFonts w:ascii="Calibri" w:hAnsi="Calibri" w:cs="Calibri"/>
          <w:color w:val="000000"/>
          <w:u w:val="single"/>
        </w:rPr>
        <w:tab/>
      </w:r>
      <w:r w:rsidRPr="00040B9E">
        <w:rPr>
          <w:rFonts w:ascii="Calibri" w:hAnsi="Calibri" w:cs="Calibri"/>
          <w:color w:val="000000"/>
          <w:u w:val="single"/>
        </w:rPr>
        <w:tab/>
      </w:r>
      <w:r w:rsidRPr="00040B9E">
        <w:rPr>
          <w:rFonts w:ascii="Calibri" w:hAnsi="Calibri" w:cs="Calibri"/>
          <w:color w:val="000000"/>
          <w:u w:val="single"/>
        </w:rPr>
        <w:tab/>
      </w:r>
      <w:r w:rsidRPr="00040B9E">
        <w:rPr>
          <w:rFonts w:ascii="Calibri" w:hAnsi="Calibri" w:cs="Calibri"/>
          <w:color w:val="000000"/>
          <w:u w:val="single"/>
        </w:rPr>
        <w:tab/>
      </w:r>
      <w:r w:rsidRPr="00040B9E">
        <w:rPr>
          <w:rFonts w:ascii="Calibri" w:hAnsi="Calibri" w:cs="Calibri"/>
          <w:color w:val="000000"/>
        </w:rPr>
        <w:t xml:space="preserve"> </w:t>
      </w:r>
      <w:r w:rsidR="00221CE7">
        <w:rPr>
          <w:rFonts w:ascii="Calibri" w:hAnsi="Calibri" w:cs="Calibri"/>
          <w:color w:val="000000"/>
        </w:rPr>
        <w:t>202</w:t>
      </w:r>
      <w:r w:rsidR="00783092">
        <w:rPr>
          <w:rFonts w:ascii="Calibri" w:hAnsi="Calibri" w:cs="Calibri"/>
          <w:color w:val="000000"/>
        </w:rPr>
        <w:t>4</w:t>
      </w:r>
      <w:r w:rsidRPr="00D52242">
        <w:rPr>
          <w:rFonts w:ascii="Calibri" w:hAnsi="Calibri" w:cs="Calibri"/>
          <w:color w:val="000000"/>
        </w:rPr>
        <w:t xml:space="preserve"> or most recent</w:t>
      </w:r>
      <w:r w:rsidRPr="00A31ED9">
        <w:rPr>
          <w:rFonts w:ascii="Calibri" w:hAnsi="Calibri" w:cs="Calibri"/>
          <w:color w:val="000000"/>
        </w:rPr>
        <w:t xml:space="preserve"> year’s Annual Gross Sales and Receipts</w:t>
      </w:r>
    </w:p>
    <w:p w14:paraId="0FBAEC38" w14:textId="77777777" w:rsidR="00666450" w:rsidRDefault="00666450" w:rsidP="000566F0">
      <w:pPr>
        <w:pStyle w:val="NoSpacing"/>
        <w:ind w:left="720"/>
        <w:jc w:val="both"/>
        <w:rPr>
          <w:rFonts w:ascii="Calibri" w:hAnsi="Calibri" w:cs="Calibri"/>
          <w:color w:val="000000"/>
          <w:u w:val="single"/>
        </w:rPr>
      </w:pPr>
    </w:p>
    <w:p w14:paraId="1104DA0B" w14:textId="77777777" w:rsidR="00040B9E" w:rsidRPr="00040B9E" w:rsidRDefault="00040B9E" w:rsidP="000566F0">
      <w:pPr>
        <w:pStyle w:val="NoSpacing"/>
        <w:ind w:left="720"/>
        <w:jc w:val="both"/>
        <w:rPr>
          <w:rFonts w:ascii="Calibri" w:hAnsi="Calibri" w:cs="Calibri"/>
          <w:color w:val="000000"/>
        </w:rPr>
      </w:pPr>
      <w:r w:rsidRPr="00040B9E">
        <w:rPr>
          <w:rFonts w:ascii="Calibri" w:hAnsi="Calibri" w:cs="Calibri"/>
          <w:color w:val="000000"/>
          <w:u w:val="single"/>
        </w:rPr>
        <w:tab/>
      </w:r>
      <w:r w:rsidRPr="00040B9E">
        <w:rPr>
          <w:rFonts w:ascii="Calibri" w:hAnsi="Calibri" w:cs="Calibri"/>
          <w:color w:val="000000"/>
          <w:u w:val="single"/>
        </w:rPr>
        <w:tab/>
      </w:r>
      <w:r w:rsidRPr="00040B9E">
        <w:rPr>
          <w:rFonts w:ascii="Calibri" w:hAnsi="Calibri" w:cs="Calibri"/>
          <w:color w:val="000000"/>
          <w:u w:val="single"/>
        </w:rPr>
        <w:tab/>
      </w:r>
      <w:r w:rsidRPr="00040B9E">
        <w:rPr>
          <w:rFonts w:ascii="Calibri" w:hAnsi="Calibri" w:cs="Calibri"/>
          <w:color w:val="000000"/>
          <w:u w:val="single"/>
        </w:rPr>
        <w:tab/>
      </w:r>
      <w:r w:rsidRPr="00040B9E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Number of Employees (Manufacturing only)</w:t>
      </w:r>
    </w:p>
    <w:p w14:paraId="022D863B" w14:textId="77777777" w:rsidR="00040B9E" w:rsidRPr="00DA29E2" w:rsidRDefault="00040B9E" w:rsidP="000566F0">
      <w:pPr>
        <w:pStyle w:val="NoSpacing"/>
        <w:ind w:left="720" w:hanging="720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27833BAF" w14:textId="77777777" w:rsidR="00040B9E" w:rsidRPr="00040B9E" w:rsidRDefault="00040B9E" w:rsidP="000566F0">
      <w:pPr>
        <w:pStyle w:val="NoSpacing"/>
        <w:ind w:left="720" w:hanging="720"/>
        <w:jc w:val="both"/>
        <w:rPr>
          <w:rFonts w:ascii="Calibri" w:hAnsi="Calibri" w:cs="Calibri"/>
          <w:color w:val="000000"/>
        </w:rPr>
      </w:pPr>
      <w:r w:rsidRPr="00040B9E">
        <w:rPr>
          <w:rFonts w:ascii="Calibri" w:hAnsi="Calibri" w:cs="Calibri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40B9E">
        <w:rPr>
          <w:rFonts w:ascii="Calibri" w:hAnsi="Calibri" w:cs="Calibri"/>
          <w:color w:val="000000"/>
        </w:rPr>
        <w:instrText xml:space="preserve"> FORMCHECKBOX </w:instrText>
      </w:r>
      <w:r w:rsidRPr="00040B9E">
        <w:rPr>
          <w:rFonts w:ascii="Calibri" w:hAnsi="Calibri" w:cs="Calibri"/>
          <w:color w:val="000000"/>
        </w:rPr>
      </w:r>
      <w:r w:rsidRPr="00040B9E">
        <w:rPr>
          <w:rFonts w:ascii="Calibri" w:hAnsi="Calibri" w:cs="Calibri"/>
          <w:color w:val="000000"/>
        </w:rPr>
        <w:fldChar w:fldCharType="separate"/>
      </w:r>
      <w:r w:rsidRPr="00040B9E">
        <w:rPr>
          <w:rFonts w:ascii="Calibri" w:hAnsi="Calibri" w:cs="Calibri"/>
        </w:rPr>
        <w:fldChar w:fldCharType="end"/>
      </w:r>
      <w:bookmarkEnd w:id="0"/>
      <w:r w:rsidRPr="00040B9E">
        <w:rPr>
          <w:rFonts w:ascii="Calibri" w:hAnsi="Calibri" w:cs="Calibri"/>
          <w:color w:val="000000"/>
        </w:rPr>
        <w:tab/>
        <w:t xml:space="preserve">I certify at the time of signing my business continues to meet the IL Procurement Code’s </w:t>
      </w:r>
      <w:r w:rsidR="0054223C">
        <w:rPr>
          <w:rFonts w:ascii="Calibri" w:hAnsi="Calibri" w:cs="Calibri"/>
          <w:color w:val="000000"/>
        </w:rPr>
        <w:t>a</w:t>
      </w:r>
      <w:r w:rsidRPr="00040B9E">
        <w:rPr>
          <w:rFonts w:ascii="Calibri" w:hAnsi="Calibri" w:cs="Calibri"/>
          <w:color w:val="000000"/>
        </w:rPr>
        <w:t xml:space="preserve">nnual </w:t>
      </w:r>
      <w:r w:rsidR="0054223C">
        <w:rPr>
          <w:rFonts w:ascii="Calibri" w:hAnsi="Calibri" w:cs="Calibri"/>
          <w:color w:val="000000"/>
        </w:rPr>
        <w:t>s</w:t>
      </w:r>
      <w:r w:rsidRPr="00040B9E">
        <w:rPr>
          <w:rFonts w:ascii="Calibri" w:hAnsi="Calibri" w:cs="Calibri"/>
          <w:color w:val="000000"/>
        </w:rPr>
        <w:t xml:space="preserve">ales </w:t>
      </w:r>
      <w:r w:rsidR="0054223C">
        <w:rPr>
          <w:rFonts w:ascii="Calibri" w:hAnsi="Calibri" w:cs="Calibri"/>
          <w:color w:val="000000"/>
        </w:rPr>
        <w:t>c</w:t>
      </w:r>
      <w:r w:rsidRPr="00040B9E">
        <w:rPr>
          <w:rFonts w:ascii="Calibri" w:hAnsi="Calibri" w:cs="Calibri"/>
          <w:color w:val="000000"/>
        </w:rPr>
        <w:t>riteria.</w:t>
      </w:r>
    </w:p>
    <w:p w14:paraId="70956F88" w14:textId="77777777" w:rsidR="00040B9E" w:rsidRPr="00DA29E2" w:rsidRDefault="00040B9E" w:rsidP="00AB4DB7">
      <w:pPr>
        <w:pStyle w:val="NoSpacing"/>
        <w:rPr>
          <w:rFonts w:ascii="Calibri" w:hAnsi="Calibri" w:cs="Calibri"/>
          <w:b/>
          <w:sz w:val="16"/>
          <w:szCs w:val="16"/>
        </w:rPr>
      </w:pPr>
    </w:p>
    <w:p w14:paraId="2FE4A5C6" w14:textId="77777777" w:rsidR="00AB4DB7" w:rsidRPr="00A31ED9" w:rsidRDefault="00AB4DB7" w:rsidP="00040B9E">
      <w:pPr>
        <w:pStyle w:val="NoSpacing"/>
        <w:rPr>
          <w:rFonts w:ascii="Calibri" w:hAnsi="Calibri" w:cs="Calibri"/>
          <w:b/>
        </w:rPr>
      </w:pPr>
      <w:r w:rsidRPr="00A31ED9">
        <w:rPr>
          <w:rFonts w:ascii="Calibri" w:hAnsi="Calibri" w:cs="Calibri"/>
          <w:b/>
        </w:rPr>
        <w:t xml:space="preserve">Illinois Administrative Rules Criteria </w:t>
      </w:r>
      <w:r w:rsidR="0054223C">
        <w:rPr>
          <w:rFonts w:ascii="Calibri" w:hAnsi="Calibri" w:cs="Calibri"/>
          <w:b/>
        </w:rPr>
        <w:t xml:space="preserve">for </w:t>
      </w:r>
      <w:r w:rsidRPr="00A31ED9">
        <w:rPr>
          <w:rFonts w:ascii="Calibri" w:hAnsi="Calibri" w:cs="Calibri"/>
          <w:b/>
        </w:rPr>
        <w:t>Small Business</w:t>
      </w:r>
      <w:r w:rsidR="00D56345" w:rsidRPr="00A31ED9">
        <w:rPr>
          <w:rFonts w:ascii="Calibri" w:hAnsi="Calibri" w:cs="Calibri"/>
          <w:b/>
        </w:rPr>
        <w:t xml:space="preserve"> – 44 ILL. ADM. CODE 1.4545</w:t>
      </w:r>
    </w:p>
    <w:p w14:paraId="71B87006" w14:textId="77777777" w:rsidR="00040B9E" w:rsidRPr="00DA29E2" w:rsidRDefault="00040B9E" w:rsidP="00040B9E">
      <w:pPr>
        <w:pStyle w:val="NoSpacing"/>
        <w:rPr>
          <w:rFonts w:ascii="Calibri" w:hAnsi="Calibri" w:cs="Calibri"/>
          <w:b/>
          <w:sz w:val="16"/>
          <w:szCs w:val="16"/>
        </w:rPr>
      </w:pPr>
    </w:p>
    <w:p w14:paraId="4BAE80E1" w14:textId="77777777" w:rsidR="0054223C" w:rsidRPr="00557CAD" w:rsidRDefault="00AB4DB7" w:rsidP="00666450">
      <w:pPr>
        <w:pStyle w:val="NoSpacing"/>
        <w:numPr>
          <w:ilvl w:val="0"/>
          <w:numId w:val="4"/>
        </w:numPr>
        <w:ind w:left="180" w:hanging="180"/>
        <w:jc w:val="both"/>
        <w:rPr>
          <w:rFonts w:ascii="Calibri" w:hAnsi="Calibri" w:cs="Calibri"/>
          <w:color w:val="000000"/>
        </w:rPr>
      </w:pPr>
      <w:r w:rsidRPr="00A31ED9">
        <w:rPr>
          <w:rFonts w:ascii="Calibri" w:hAnsi="Calibri" w:cs="Calibri"/>
          <w:color w:val="000000"/>
        </w:rPr>
        <w:t xml:space="preserve">A small business </w:t>
      </w:r>
      <w:r w:rsidR="0054223C">
        <w:rPr>
          <w:rFonts w:ascii="Calibri" w:hAnsi="Calibri" w:cs="Calibri"/>
          <w:color w:val="000000"/>
        </w:rPr>
        <w:t xml:space="preserve">is a business that is independently owned and operated and is not dominant in its field of operation.  </w:t>
      </w:r>
      <w:r w:rsidR="0054223C" w:rsidRPr="0054223C">
        <w:rPr>
          <w:rFonts w:ascii="Calibri" w:hAnsi="Calibri" w:cs="Calibri"/>
        </w:rPr>
        <w:t>44 ILL. ADM. CODE 1.4545</w:t>
      </w:r>
      <w:r w:rsidR="00557CAD">
        <w:rPr>
          <w:rFonts w:ascii="Calibri" w:hAnsi="Calibri" w:cs="Calibri"/>
        </w:rPr>
        <w:t>(e)</w:t>
      </w:r>
      <w:r w:rsidR="0054223C">
        <w:rPr>
          <w:rFonts w:ascii="Calibri" w:hAnsi="Calibri" w:cs="Calibri"/>
        </w:rPr>
        <w:t>(1)</w:t>
      </w:r>
      <w:r w:rsidR="006833D1">
        <w:rPr>
          <w:rFonts w:ascii="Calibri" w:hAnsi="Calibri" w:cs="Calibri"/>
        </w:rPr>
        <w:t>.</w:t>
      </w:r>
    </w:p>
    <w:p w14:paraId="00930465" w14:textId="77777777" w:rsidR="00AB4DB7" w:rsidRPr="00A31ED9" w:rsidRDefault="0054223C" w:rsidP="00666450">
      <w:pPr>
        <w:pStyle w:val="NoSpacing"/>
        <w:numPr>
          <w:ilvl w:val="0"/>
          <w:numId w:val="4"/>
        </w:numPr>
        <w:ind w:left="180" w:hanging="18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small business </w:t>
      </w:r>
      <w:r w:rsidR="00AB4DB7" w:rsidRPr="00A31ED9">
        <w:rPr>
          <w:rFonts w:ascii="Calibri" w:hAnsi="Calibri" w:cs="Calibri"/>
          <w:color w:val="000000"/>
        </w:rPr>
        <w:t xml:space="preserve">in Illinois is defined as an entity that meets the </w:t>
      </w:r>
      <w:r w:rsidR="00557CAD">
        <w:rPr>
          <w:rFonts w:ascii="Calibri" w:hAnsi="Calibri" w:cs="Calibri"/>
          <w:color w:val="000000"/>
        </w:rPr>
        <w:t>S</w:t>
      </w:r>
      <w:r w:rsidR="00D56345" w:rsidRPr="00A31ED9">
        <w:rPr>
          <w:rFonts w:ascii="Calibri" w:hAnsi="Calibri" w:cs="Calibri"/>
          <w:color w:val="000000"/>
        </w:rPr>
        <w:t xml:space="preserve">ales </w:t>
      </w:r>
      <w:r w:rsidR="00557CAD">
        <w:rPr>
          <w:rFonts w:ascii="Calibri" w:hAnsi="Calibri" w:cs="Calibri"/>
          <w:color w:val="000000"/>
        </w:rPr>
        <w:t>C</w:t>
      </w:r>
      <w:r w:rsidR="00AB4DB7" w:rsidRPr="00A31ED9">
        <w:rPr>
          <w:rFonts w:ascii="Calibri" w:hAnsi="Calibri" w:cs="Calibri"/>
          <w:color w:val="000000"/>
        </w:rPr>
        <w:t xml:space="preserve">riteria </w:t>
      </w:r>
      <w:r w:rsidR="00D56345" w:rsidRPr="00A31ED9">
        <w:rPr>
          <w:rFonts w:ascii="Calibri" w:hAnsi="Calibri" w:cs="Calibri"/>
          <w:color w:val="000000"/>
        </w:rPr>
        <w:t xml:space="preserve">above </w:t>
      </w:r>
      <w:r w:rsidR="00AB4DB7" w:rsidRPr="00A31ED9">
        <w:rPr>
          <w:rFonts w:ascii="Calibri" w:hAnsi="Calibri" w:cs="Calibri"/>
          <w:color w:val="000000"/>
        </w:rPr>
        <w:t xml:space="preserve">and is a sole proprietor whose primary residence is in Illinois </w:t>
      </w:r>
      <w:r w:rsidR="00AB4DB7" w:rsidRPr="00A31ED9">
        <w:rPr>
          <w:rFonts w:ascii="Calibri" w:hAnsi="Calibri" w:cs="Calibri"/>
          <w:i/>
          <w:color w:val="000000"/>
        </w:rPr>
        <w:t>or</w:t>
      </w:r>
      <w:r w:rsidR="00AB4DB7" w:rsidRPr="00A31ED9">
        <w:rPr>
          <w:rFonts w:ascii="Calibri" w:hAnsi="Calibri" w:cs="Calibri"/>
          <w:color w:val="000000"/>
        </w:rPr>
        <w:t xml:space="preserve"> is a business incorporated or organized as a domestic corporation under the Business Corporation Act of 1983 [805 ILCS 5/1.80] or is a business organized as a domestic partnership under the Uniform Partnership Act of 1997 [805 ILCS 206], or a business organized as a domestic limited partnership under the Uniform Limited Partnership Act of 2001 [805 ILCS 215].</w:t>
      </w:r>
      <w:r w:rsidR="00557CAD">
        <w:rPr>
          <w:rFonts w:ascii="Calibri" w:hAnsi="Calibri" w:cs="Calibri"/>
          <w:color w:val="000000"/>
        </w:rPr>
        <w:t xml:space="preserve">  </w:t>
      </w:r>
      <w:r w:rsidR="00557CAD" w:rsidRPr="0054223C">
        <w:rPr>
          <w:rFonts w:ascii="Calibri" w:hAnsi="Calibri" w:cs="Calibri"/>
        </w:rPr>
        <w:t>44 ILL. ADM. CODE 1.4545</w:t>
      </w:r>
      <w:r w:rsidR="00557CAD">
        <w:rPr>
          <w:rFonts w:ascii="Calibri" w:hAnsi="Calibri" w:cs="Calibri"/>
        </w:rPr>
        <w:t>(e)(2)</w:t>
      </w:r>
      <w:r w:rsidR="006833D1">
        <w:rPr>
          <w:rFonts w:ascii="Calibri" w:hAnsi="Calibri" w:cs="Calibri"/>
        </w:rPr>
        <w:t>.</w:t>
      </w:r>
    </w:p>
    <w:p w14:paraId="231C4333" w14:textId="77777777" w:rsidR="00AB4DB7" w:rsidRPr="00A31ED9" w:rsidRDefault="00AB4DB7" w:rsidP="00666450">
      <w:pPr>
        <w:pStyle w:val="NoSpacing"/>
        <w:numPr>
          <w:ilvl w:val="0"/>
          <w:numId w:val="4"/>
        </w:numPr>
        <w:ind w:left="180" w:hanging="180"/>
        <w:jc w:val="both"/>
        <w:rPr>
          <w:rFonts w:ascii="Calibri" w:hAnsi="Calibri" w:cs="Calibri"/>
          <w:color w:val="000000"/>
        </w:rPr>
      </w:pPr>
      <w:r w:rsidRPr="00A31ED9">
        <w:rPr>
          <w:rFonts w:ascii="Calibri" w:hAnsi="Calibri" w:cs="Calibri"/>
          <w:color w:val="000000"/>
        </w:rPr>
        <w:t>A small business that is not dominant in its field of operations</w:t>
      </w:r>
      <w:r w:rsidR="00982B6B">
        <w:rPr>
          <w:rFonts w:ascii="Calibri" w:hAnsi="Calibri" w:cs="Calibri"/>
          <w:color w:val="000000"/>
        </w:rPr>
        <w:t xml:space="preserve"> </w:t>
      </w:r>
      <w:r w:rsidRPr="00A31ED9">
        <w:rPr>
          <w:rFonts w:ascii="Calibri" w:hAnsi="Calibri" w:cs="Calibri"/>
          <w:color w:val="000000"/>
        </w:rPr>
        <w:t xml:space="preserve">means the business does not exercise a controlling or major influence in a kind of business activity in which </w:t>
      </w:r>
      <w:proofErr w:type="gramStart"/>
      <w:r w:rsidRPr="00A31ED9">
        <w:rPr>
          <w:rFonts w:ascii="Calibri" w:hAnsi="Calibri" w:cs="Calibri"/>
          <w:color w:val="000000"/>
        </w:rPr>
        <w:t>a number of</w:t>
      </w:r>
      <w:proofErr w:type="gramEnd"/>
      <w:r w:rsidRPr="00A31ED9">
        <w:rPr>
          <w:rFonts w:ascii="Calibri" w:hAnsi="Calibri" w:cs="Calibri"/>
          <w:color w:val="000000"/>
        </w:rPr>
        <w:t xml:space="preserve"> business concerns are primarily engaged.</w:t>
      </w:r>
      <w:r w:rsidR="00982B6B">
        <w:rPr>
          <w:rFonts w:ascii="Calibri" w:hAnsi="Calibri" w:cs="Calibri"/>
          <w:color w:val="000000"/>
        </w:rPr>
        <w:t xml:space="preserve">  </w:t>
      </w:r>
      <w:r w:rsidR="00982B6B" w:rsidRPr="0054223C">
        <w:rPr>
          <w:rFonts w:ascii="Calibri" w:hAnsi="Calibri" w:cs="Calibri"/>
        </w:rPr>
        <w:t>44 ILL. ADM. CODE 1.4545</w:t>
      </w:r>
      <w:r w:rsidR="00982B6B">
        <w:rPr>
          <w:rFonts w:ascii="Calibri" w:hAnsi="Calibri" w:cs="Calibri"/>
        </w:rPr>
        <w:t>(e)(3)</w:t>
      </w:r>
      <w:r w:rsidR="006833D1">
        <w:rPr>
          <w:rFonts w:ascii="Calibri" w:hAnsi="Calibri" w:cs="Calibri"/>
        </w:rPr>
        <w:t>.</w:t>
      </w:r>
    </w:p>
    <w:p w14:paraId="0E4AD153" w14:textId="77777777" w:rsidR="00AB4DB7" w:rsidRPr="00DA29E2" w:rsidRDefault="00AB4DB7" w:rsidP="00AB4DB7">
      <w:pPr>
        <w:pStyle w:val="NoSpacing"/>
        <w:rPr>
          <w:rFonts w:ascii="Calibri" w:hAnsi="Calibri" w:cs="Calibri"/>
          <w:sz w:val="16"/>
          <w:szCs w:val="16"/>
        </w:rPr>
      </w:pPr>
    </w:p>
    <w:p w14:paraId="674D1B4E" w14:textId="77777777" w:rsidR="00AB4DB7" w:rsidRPr="00A31ED9" w:rsidRDefault="00F75AEB" w:rsidP="00AB4DB7">
      <w:pPr>
        <w:pStyle w:val="NoSpacing"/>
        <w:ind w:left="720" w:hanging="720"/>
        <w:rPr>
          <w:rFonts w:ascii="Calibri" w:hAnsi="Calibri" w:cs="Calibri"/>
          <w:color w:val="000000"/>
        </w:rPr>
      </w:pPr>
      <w:r w:rsidRPr="00A31ED9">
        <w:rPr>
          <w:rFonts w:ascii="Calibri" w:hAnsi="Calibri" w:cs="Calibri"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1ED9">
        <w:rPr>
          <w:rFonts w:ascii="Calibri" w:hAnsi="Calibri" w:cs="Calibri"/>
          <w:color w:val="000000"/>
        </w:rPr>
        <w:instrText xml:space="preserve"> FORMCHECKBOX </w:instrText>
      </w:r>
      <w:r w:rsidRPr="00A31ED9">
        <w:rPr>
          <w:rFonts w:ascii="Calibri" w:hAnsi="Calibri" w:cs="Calibri"/>
          <w:color w:val="000000"/>
        </w:rPr>
      </w:r>
      <w:r w:rsidRPr="00A31ED9">
        <w:rPr>
          <w:rFonts w:ascii="Calibri" w:hAnsi="Calibri" w:cs="Calibri"/>
          <w:color w:val="000000"/>
        </w:rPr>
        <w:fldChar w:fldCharType="separate"/>
      </w:r>
      <w:r w:rsidRPr="00A31ED9">
        <w:rPr>
          <w:rFonts w:ascii="Calibri" w:hAnsi="Calibri" w:cs="Calibri"/>
          <w:color w:val="000000"/>
        </w:rPr>
        <w:fldChar w:fldCharType="end"/>
      </w:r>
      <w:r w:rsidR="00AB4DB7" w:rsidRPr="00A31ED9">
        <w:rPr>
          <w:rFonts w:ascii="Calibri" w:hAnsi="Calibri" w:cs="Calibri"/>
          <w:color w:val="000000"/>
        </w:rPr>
        <w:tab/>
        <w:t xml:space="preserve">I certify at the time of signing my business continues to meet the IL </w:t>
      </w:r>
      <w:r w:rsidR="00D56345" w:rsidRPr="00A31ED9">
        <w:rPr>
          <w:rFonts w:ascii="Calibri" w:hAnsi="Calibri" w:cs="Calibri"/>
          <w:color w:val="000000"/>
        </w:rPr>
        <w:t>Administrative Rules Cr</w:t>
      </w:r>
      <w:r w:rsidR="00AB4DB7" w:rsidRPr="00A31ED9">
        <w:rPr>
          <w:rFonts w:ascii="Calibri" w:hAnsi="Calibri" w:cs="Calibri"/>
          <w:color w:val="000000"/>
        </w:rPr>
        <w:t>iteria.</w:t>
      </w:r>
    </w:p>
    <w:p w14:paraId="141D5FBC" w14:textId="77777777" w:rsidR="00D56345" w:rsidRPr="00DA29E2" w:rsidRDefault="00D56345" w:rsidP="00013354">
      <w:pPr>
        <w:widowControl w:val="0"/>
        <w:autoSpaceDE w:val="0"/>
        <w:autoSpaceDN w:val="0"/>
        <w:adjustRightInd w:val="0"/>
        <w:snapToGrid w:val="0"/>
        <w:rPr>
          <w:rFonts w:ascii="Calibri" w:hAnsi="Calibri" w:cs="Calibri"/>
          <w:color w:val="000000"/>
          <w:sz w:val="16"/>
          <w:szCs w:val="16"/>
        </w:rPr>
      </w:pPr>
    </w:p>
    <w:p w14:paraId="45EE69BE" w14:textId="77777777" w:rsidR="00013354" w:rsidRPr="00A31ED9" w:rsidRDefault="00013354" w:rsidP="00013354">
      <w:pPr>
        <w:widowControl w:val="0"/>
        <w:autoSpaceDE w:val="0"/>
        <w:autoSpaceDN w:val="0"/>
        <w:adjustRightInd w:val="0"/>
        <w:snapToGrid w:val="0"/>
        <w:rPr>
          <w:rFonts w:ascii="Calibri" w:hAnsi="Calibri" w:cs="Calibri"/>
          <w:color w:val="000000"/>
          <w:sz w:val="20"/>
          <w:szCs w:val="20"/>
        </w:rPr>
      </w:pPr>
      <w:r w:rsidRPr="00A31ED9">
        <w:rPr>
          <w:rFonts w:ascii="Calibri" w:hAnsi="Calibri" w:cs="Calibri"/>
          <w:color w:val="000000"/>
          <w:sz w:val="20"/>
          <w:szCs w:val="20"/>
        </w:rPr>
        <w:t xml:space="preserve">Vendor understands and agrees that failure to provide true and accurate information on this or any other document submitted to the </w:t>
      </w:r>
      <w:r w:rsidR="000F507A">
        <w:rPr>
          <w:rFonts w:ascii="Calibri" w:hAnsi="Calibri" w:cs="Calibri"/>
          <w:color w:val="000000"/>
          <w:sz w:val="20"/>
          <w:szCs w:val="20"/>
        </w:rPr>
        <w:t>S</w:t>
      </w:r>
      <w:r w:rsidRPr="00A31ED9">
        <w:rPr>
          <w:rFonts w:ascii="Calibri" w:hAnsi="Calibri" w:cs="Calibri"/>
          <w:color w:val="000000"/>
          <w:sz w:val="20"/>
          <w:szCs w:val="20"/>
        </w:rPr>
        <w:t xml:space="preserve">tate may, in accordance with Illinois statutes and </w:t>
      </w:r>
      <w:r w:rsidR="000E4F43" w:rsidRPr="00A31ED9">
        <w:rPr>
          <w:rFonts w:ascii="Calibri" w:hAnsi="Calibri" w:cs="Calibri"/>
          <w:color w:val="000000"/>
          <w:sz w:val="20"/>
          <w:szCs w:val="20"/>
        </w:rPr>
        <w:t>rules</w:t>
      </w:r>
      <w:r w:rsidR="000F507A">
        <w:rPr>
          <w:rFonts w:ascii="Calibri" w:hAnsi="Calibri" w:cs="Calibri"/>
          <w:color w:val="000000"/>
          <w:sz w:val="20"/>
          <w:szCs w:val="20"/>
        </w:rPr>
        <w:t>,</w:t>
      </w:r>
      <w:r w:rsidRPr="00A31ED9">
        <w:rPr>
          <w:rFonts w:ascii="Calibri" w:hAnsi="Calibri" w:cs="Calibri"/>
          <w:color w:val="000000"/>
          <w:sz w:val="20"/>
          <w:szCs w:val="20"/>
        </w:rPr>
        <w:t xml:space="preserve"> result in suspension from doing business with the </w:t>
      </w:r>
      <w:r w:rsidR="000F507A">
        <w:rPr>
          <w:rFonts w:ascii="Calibri" w:hAnsi="Calibri" w:cs="Calibri"/>
          <w:color w:val="000000"/>
          <w:sz w:val="20"/>
          <w:szCs w:val="20"/>
        </w:rPr>
        <w:t>S</w:t>
      </w:r>
      <w:r w:rsidRPr="00A31ED9">
        <w:rPr>
          <w:rFonts w:ascii="Calibri" w:hAnsi="Calibri" w:cs="Calibri"/>
          <w:color w:val="000000"/>
          <w:sz w:val="20"/>
          <w:szCs w:val="20"/>
        </w:rPr>
        <w:t>tate, termination of contracts, and other sanctions.</w:t>
      </w:r>
    </w:p>
    <w:p w14:paraId="665B6B92" w14:textId="77777777" w:rsidR="00040B9E" w:rsidRPr="00A31ED9" w:rsidRDefault="00040B9E" w:rsidP="00013354">
      <w:pPr>
        <w:widowControl w:val="0"/>
        <w:autoSpaceDE w:val="0"/>
        <w:autoSpaceDN w:val="0"/>
        <w:adjustRightInd w:val="0"/>
        <w:snapToGrid w:val="0"/>
        <w:rPr>
          <w:rFonts w:ascii="Calibri" w:hAnsi="Calibri" w:cs="Calibri"/>
          <w:color w:val="000000"/>
          <w:sz w:val="20"/>
          <w:szCs w:val="20"/>
        </w:rPr>
      </w:pPr>
    </w:p>
    <w:p w14:paraId="5C3AC02A" w14:textId="77777777" w:rsidR="00013354" w:rsidRPr="00A31ED9" w:rsidRDefault="00013354" w:rsidP="00013354">
      <w:pPr>
        <w:pStyle w:val="NoSpacing"/>
        <w:rPr>
          <w:rFonts w:ascii="Calibri" w:hAnsi="Calibri" w:cs="Calibri"/>
          <w:color w:val="000000"/>
        </w:rPr>
      </w:pP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</w:rPr>
        <w:tab/>
      </w:r>
      <w:r w:rsidRPr="00A31ED9">
        <w:rPr>
          <w:rFonts w:ascii="Calibri" w:hAnsi="Calibri" w:cs="Calibri"/>
          <w:color w:val="000000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</w:p>
    <w:p w14:paraId="54EAFC53" w14:textId="77777777" w:rsidR="00013354" w:rsidRPr="00A31ED9" w:rsidRDefault="00D52242" w:rsidP="00013354">
      <w:pPr>
        <w:pStyle w:val="NoSpacing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Handwritten </w:t>
      </w:r>
      <w:r w:rsidR="00013354" w:rsidRPr="00A31ED9">
        <w:rPr>
          <w:rFonts w:ascii="Calibri" w:hAnsi="Calibri" w:cs="Calibri"/>
          <w:color w:val="000000"/>
        </w:rPr>
        <w:t>Signature &amp; Printed Name</w:t>
      </w:r>
      <w:r w:rsidR="00013354" w:rsidRPr="00A31ED9">
        <w:rPr>
          <w:rFonts w:ascii="Calibri" w:hAnsi="Calibri" w:cs="Calibri"/>
          <w:color w:val="000000"/>
        </w:rPr>
        <w:tab/>
      </w:r>
      <w:r w:rsidR="00013354" w:rsidRPr="00A31ED9">
        <w:rPr>
          <w:rFonts w:ascii="Calibri" w:hAnsi="Calibri" w:cs="Calibri"/>
          <w:color w:val="000000"/>
        </w:rPr>
        <w:tab/>
      </w:r>
      <w:r w:rsidR="00013354" w:rsidRPr="00A31ED9">
        <w:rPr>
          <w:rFonts w:ascii="Calibri" w:hAnsi="Calibri" w:cs="Calibri"/>
          <w:color w:val="000000"/>
        </w:rPr>
        <w:tab/>
      </w:r>
      <w:r w:rsidR="00013354" w:rsidRPr="00A31ED9">
        <w:rPr>
          <w:rFonts w:ascii="Calibri" w:hAnsi="Calibri" w:cs="Calibri"/>
          <w:color w:val="000000"/>
        </w:rPr>
        <w:tab/>
        <w:t>Business Name</w:t>
      </w:r>
    </w:p>
    <w:p w14:paraId="55DED9A9" w14:textId="77777777" w:rsidR="00144AF7" w:rsidRPr="00A31ED9" w:rsidRDefault="00144AF7" w:rsidP="00013354">
      <w:pPr>
        <w:pStyle w:val="NoSpacing"/>
        <w:rPr>
          <w:rFonts w:ascii="Calibri" w:hAnsi="Calibri" w:cs="Calibri"/>
          <w:color w:val="000000"/>
          <w:u w:val="single"/>
        </w:rPr>
      </w:pPr>
    </w:p>
    <w:p w14:paraId="61511C9B" w14:textId="77777777" w:rsidR="00892D64" w:rsidRPr="00A31ED9" w:rsidRDefault="00892D64" w:rsidP="00892D64">
      <w:pPr>
        <w:pStyle w:val="NoSpacing"/>
        <w:rPr>
          <w:rFonts w:ascii="Calibri" w:hAnsi="Calibri" w:cs="Calibri"/>
          <w:color w:val="000000"/>
        </w:rPr>
      </w:pP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</w:rPr>
        <w:tab/>
      </w:r>
      <w:r w:rsidRPr="00A31ED9">
        <w:rPr>
          <w:rFonts w:ascii="Calibri" w:hAnsi="Calibri" w:cs="Calibri"/>
          <w:color w:val="000000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  <w:r w:rsidRPr="00A31ED9">
        <w:rPr>
          <w:rFonts w:ascii="Calibri" w:hAnsi="Calibri" w:cs="Calibri"/>
          <w:color w:val="000000"/>
          <w:u w:val="single"/>
        </w:rPr>
        <w:tab/>
      </w:r>
    </w:p>
    <w:p w14:paraId="7FC35BF1" w14:textId="77777777" w:rsidR="00013354" w:rsidRPr="00A31ED9" w:rsidRDefault="00013354" w:rsidP="00013354">
      <w:pPr>
        <w:pStyle w:val="NoSpacing"/>
        <w:rPr>
          <w:rFonts w:ascii="Calibri" w:hAnsi="Calibri" w:cs="Calibri"/>
          <w:color w:val="000000"/>
        </w:rPr>
      </w:pPr>
      <w:r w:rsidRPr="00A31ED9">
        <w:rPr>
          <w:rFonts w:ascii="Calibri" w:hAnsi="Calibri" w:cs="Calibri"/>
          <w:color w:val="000000"/>
        </w:rPr>
        <w:t>Title</w:t>
      </w:r>
      <w:r w:rsidRPr="00A31ED9">
        <w:rPr>
          <w:rFonts w:ascii="Calibri" w:hAnsi="Calibri" w:cs="Calibri"/>
          <w:color w:val="000000"/>
        </w:rPr>
        <w:tab/>
      </w:r>
      <w:r w:rsidRPr="00A31ED9">
        <w:rPr>
          <w:rFonts w:ascii="Calibri" w:hAnsi="Calibri" w:cs="Calibri"/>
          <w:color w:val="000000"/>
        </w:rPr>
        <w:tab/>
      </w:r>
      <w:r w:rsidRPr="00A31ED9">
        <w:rPr>
          <w:rFonts w:ascii="Calibri" w:hAnsi="Calibri" w:cs="Calibri"/>
          <w:color w:val="000000"/>
        </w:rPr>
        <w:tab/>
      </w:r>
      <w:r w:rsidRPr="00A31ED9">
        <w:rPr>
          <w:rFonts w:ascii="Calibri" w:hAnsi="Calibri" w:cs="Calibri"/>
          <w:color w:val="000000"/>
        </w:rPr>
        <w:tab/>
      </w:r>
      <w:r w:rsidRPr="00A31ED9">
        <w:rPr>
          <w:rFonts w:ascii="Calibri" w:hAnsi="Calibri" w:cs="Calibri"/>
          <w:color w:val="000000"/>
        </w:rPr>
        <w:tab/>
      </w:r>
      <w:r w:rsidRPr="00A31ED9">
        <w:rPr>
          <w:rFonts w:ascii="Calibri" w:hAnsi="Calibri" w:cs="Calibri"/>
          <w:color w:val="000000"/>
        </w:rPr>
        <w:tab/>
      </w:r>
      <w:r w:rsidRPr="00A31ED9">
        <w:rPr>
          <w:rFonts w:ascii="Calibri" w:hAnsi="Calibri" w:cs="Calibri"/>
          <w:color w:val="000000"/>
        </w:rPr>
        <w:tab/>
      </w:r>
      <w:r w:rsidRPr="00A31ED9">
        <w:rPr>
          <w:rFonts w:ascii="Calibri" w:hAnsi="Calibri" w:cs="Calibri"/>
          <w:color w:val="000000"/>
        </w:rPr>
        <w:tab/>
        <w:t>Date</w:t>
      </w:r>
    </w:p>
    <w:p w14:paraId="04AB3380" w14:textId="77777777" w:rsidR="00144AF7" w:rsidRPr="00A31ED9" w:rsidRDefault="00144AF7" w:rsidP="00013354">
      <w:pPr>
        <w:pStyle w:val="NoSpacing"/>
        <w:rPr>
          <w:rFonts w:ascii="Calibri" w:hAnsi="Calibri" w:cs="Calibri"/>
          <w:color w:val="000000"/>
        </w:rPr>
      </w:pPr>
    </w:p>
    <w:p w14:paraId="36E36E39" w14:textId="77777777" w:rsidR="001379C6" w:rsidRPr="00A31ED9" w:rsidRDefault="001379C6" w:rsidP="00013354">
      <w:pPr>
        <w:pStyle w:val="NoSpacing"/>
        <w:rPr>
          <w:rFonts w:ascii="Calibri" w:hAnsi="Calibri" w:cs="Calibri"/>
          <w:color w:val="000000"/>
        </w:rPr>
      </w:pPr>
      <w:r w:rsidRPr="00A31ED9">
        <w:rPr>
          <w:rFonts w:ascii="Calibri" w:hAnsi="Calibri" w:cs="Calibri"/>
          <w:color w:val="000000"/>
        </w:rPr>
        <w:t>______________________________________</w:t>
      </w:r>
      <w:r w:rsidR="00A164E1" w:rsidRPr="00A31ED9">
        <w:rPr>
          <w:rFonts w:ascii="Calibri" w:hAnsi="Calibri" w:cs="Calibri"/>
          <w:color w:val="000000"/>
        </w:rPr>
        <w:t>_____</w:t>
      </w:r>
      <w:r w:rsidR="005800F5" w:rsidRPr="00A31ED9">
        <w:rPr>
          <w:rFonts w:ascii="Calibri" w:hAnsi="Calibri" w:cs="Calibri"/>
          <w:color w:val="000000"/>
        </w:rPr>
        <w:tab/>
      </w:r>
      <w:r w:rsidR="005800F5" w:rsidRPr="00A31ED9">
        <w:rPr>
          <w:rFonts w:ascii="Calibri" w:hAnsi="Calibri" w:cs="Calibri"/>
          <w:color w:val="000000"/>
        </w:rPr>
        <w:tab/>
      </w:r>
      <w:r w:rsidR="005800F5" w:rsidRPr="00A31ED9">
        <w:rPr>
          <w:rFonts w:ascii="Calibri" w:hAnsi="Calibri" w:cs="Calibri"/>
          <w:color w:val="000000"/>
        </w:rPr>
        <w:tab/>
      </w:r>
      <w:r w:rsidR="00A164E1" w:rsidRPr="00A31ED9">
        <w:rPr>
          <w:rFonts w:ascii="Calibri" w:hAnsi="Calibri" w:cs="Calibri"/>
        </w:rPr>
        <w:t xml:space="preserve"> </w:t>
      </w:r>
    </w:p>
    <w:p w14:paraId="4E084770" w14:textId="77777777" w:rsidR="0047755E" w:rsidRPr="00A31ED9" w:rsidRDefault="001379C6" w:rsidP="00013354">
      <w:pPr>
        <w:pStyle w:val="NoSpacing"/>
        <w:rPr>
          <w:rFonts w:ascii="Calibri" w:hAnsi="Calibri" w:cs="Calibri"/>
        </w:rPr>
      </w:pPr>
      <w:r w:rsidRPr="00A31ED9">
        <w:rPr>
          <w:rFonts w:ascii="Calibri" w:hAnsi="Calibri" w:cs="Calibri"/>
          <w:color w:val="000000"/>
        </w:rPr>
        <w:t>Tax ID number/FEIN</w:t>
      </w:r>
      <w:r w:rsidR="00E61D24" w:rsidRPr="00A31ED9">
        <w:rPr>
          <w:rFonts w:ascii="Calibri" w:hAnsi="Calibri" w:cs="Calibri"/>
        </w:rPr>
        <w:tab/>
      </w:r>
      <w:r w:rsidR="00E61D24" w:rsidRPr="00A31ED9">
        <w:rPr>
          <w:rFonts w:ascii="Calibri" w:hAnsi="Calibri" w:cs="Calibri"/>
        </w:rPr>
        <w:tab/>
      </w:r>
      <w:r w:rsidR="00E61D24" w:rsidRPr="00A31ED9">
        <w:rPr>
          <w:rFonts w:ascii="Calibri" w:hAnsi="Calibri" w:cs="Calibri"/>
        </w:rPr>
        <w:tab/>
      </w:r>
      <w:r w:rsidR="00E61D24" w:rsidRPr="00A31ED9">
        <w:rPr>
          <w:rFonts w:ascii="Calibri" w:hAnsi="Calibri" w:cs="Calibri"/>
        </w:rPr>
        <w:tab/>
      </w:r>
    </w:p>
    <w:p w14:paraId="2EA97F83" w14:textId="77777777" w:rsidR="00542DB1" w:rsidRPr="00542DB1" w:rsidRDefault="00542DB1" w:rsidP="00013354">
      <w:pPr>
        <w:pStyle w:val="NoSpacing"/>
        <w:rPr>
          <w:rFonts w:ascii="Calibri" w:hAnsi="Calibri" w:cs="Calibri"/>
          <w:sz w:val="16"/>
          <w:szCs w:val="16"/>
        </w:rPr>
      </w:pPr>
    </w:p>
    <w:p w14:paraId="378D86AD" w14:textId="589D8B7D" w:rsidR="00C74197" w:rsidRPr="00A31ED9" w:rsidRDefault="00013354" w:rsidP="00013354">
      <w:pPr>
        <w:pStyle w:val="NoSpacing"/>
        <w:rPr>
          <w:rFonts w:ascii="Calibri" w:hAnsi="Calibri" w:cs="Calibri"/>
        </w:rPr>
      </w:pPr>
      <w:r w:rsidRPr="00A31ED9">
        <w:rPr>
          <w:rFonts w:ascii="Calibri" w:hAnsi="Calibri" w:cs="Calibri"/>
        </w:rPr>
        <w:t xml:space="preserve">Please </w:t>
      </w:r>
      <w:r w:rsidR="005800F5" w:rsidRPr="00A31ED9">
        <w:rPr>
          <w:rFonts w:ascii="Calibri" w:hAnsi="Calibri" w:cs="Calibri"/>
        </w:rPr>
        <w:t>attach</w:t>
      </w:r>
      <w:r w:rsidRPr="00A31ED9">
        <w:rPr>
          <w:rFonts w:ascii="Calibri" w:hAnsi="Calibri" w:cs="Calibri"/>
        </w:rPr>
        <w:t xml:space="preserve"> this </w:t>
      </w:r>
      <w:r w:rsidR="00542DB1">
        <w:rPr>
          <w:rFonts w:ascii="Calibri" w:hAnsi="Calibri" w:cs="Calibri"/>
        </w:rPr>
        <w:t xml:space="preserve">Re-Qualification Statement in </w:t>
      </w:r>
      <w:r w:rsidR="00542DB1" w:rsidRPr="00A31ED9">
        <w:rPr>
          <w:rFonts w:ascii="Calibri" w:hAnsi="Calibri" w:cs="Calibri"/>
        </w:rPr>
        <w:t xml:space="preserve">the Illinois Procurement Gateway </w:t>
      </w:r>
      <w:r w:rsidR="00542DB1">
        <w:rPr>
          <w:rFonts w:ascii="Calibri" w:hAnsi="Calibri" w:cs="Calibri"/>
        </w:rPr>
        <w:t>(</w:t>
      </w:r>
      <w:hyperlink r:id="rId11" w:history="1">
        <w:r w:rsidR="00951CA0" w:rsidRPr="00951CA0">
          <w:rPr>
            <w:rStyle w:val="Hyperlink"/>
            <w:rFonts w:ascii="Calibri" w:hAnsi="Calibri" w:cs="Calibri"/>
            <w:i/>
            <w:color w:val="00B0F0"/>
          </w:rPr>
          <w:t>https://ipg.illinois.gov/</w:t>
        </w:r>
      </w:hyperlink>
      <w:r w:rsidR="00542DB1" w:rsidRPr="00542DB1">
        <w:rPr>
          <w:rFonts w:ascii="Calibri" w:hAnsi="Calibri" w:cs="Calibri"/>
        </w:rPr>
        <w:t xml:space="preserve">) </w:t>
      </w:r>
      <w:r w:rsidR="00542DB1">
        <w:rPr>
          <w:rFonts w:ascii="Calibri" w:hAnsi="Calibri" w:cs="Calibri"/>
        </w:rPr>
        <w:t xml:space="preserve">in </w:t>
      </w:r>
      <w:r w:rsidR="005800F5" w:rsidRPr="00A31ED9">
        <w:rPr>
          <w:rFonts w:ascii="Calibri" w:hAnsi="Calibri" w:cs="Calibri"/>
        </w:rPr>
        <w:t xml:space="preserve">your State of Illinois Vendor Registration form </w:t>
      </w:r>
      <w:r w:rsidR="00542DB1">
        <w:rPr>
          <w:rFonts w:ascii="Calibri" w:hAnsi="Calibri" w:cs="Calibri"/>
        </w:rPr>
        <w:t xml:space="preserve">- </w:t>
      </w:r>
      <w:r w:rsidR="005800F5" w:rsidRPr="00A31ED9">
        <w:rPr>
          <w:rFonts w:ascii="Calibri" w:hAnsi="Calibri" w:cs="Calibri"/>
        </w:rPr>
        <w:t>C. Sm</w:t>
      </w:r>
      <w:r w:rsidR="00542DB1">
        <w:rPr>
          <w:rFonts w:ascii="Calibri" w:hAnsi="Calibri" w:cs="Calibri"/>
        </w:rPr>
        <w:t>all Business Set-Aside Program.</w:t>
      </w:r>
    </w:p>
    <w:sectPr w:rsidR="00C74197" w:rsidRPr="00A31ED9" w:rsidSect="0047755E">
      <w:headerReference w:type="default" r:id="rId12"/>
      <w:footerReference w:type="default" r:id="rId13"/>
      <w:pgSz w:w="12240" w:h="15840" w:code="1"/>
      <w:pgMar w:top="1440" w:right="1080" w:bottom="270" w:left="1080" w:header="270" w:footer="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312A" w14:textId="77777777" w:rsidR="00575228" w:rsidRDefault="00575228" w:rsidP="000233F1">
      <w:r>
        <w:separator/>
      </w:r>
    </w:p>
  </w:endnote>
  <w:endnote w:type="continuationSeparator" w:id="0">
    <w:p w14:paraId="3807E8A6" w14:textId="77777777" w:rsidR="00575228" w:rsidRDefault="00575228" w:rsidP="0002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E576" w14:textId="77777777" w:rsidR="00040B9E" w:rsidRDefault="00942F46" w:rsidP="00DA7BCD">
    <w:pPr>
      <w:pStyle w:val="Footer"/>
      <w:tabs>
        <w:tab w:val="clear" w:pos="4680"/>
        <w:tab w:val="clear" w:pos="9360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State of Illinois </w:t>
    </w:r>
    <w:r w:rsidR="00040B9E" w:rsidRPr="00A31ED9">
      <w:rPr>
        <w:rFonts w:ascii="Calibri" w:hAnsi="Calibri" w:cs="Calibri"/>
        <w:sz w:val="16"/>
        <w:szCs w:val="16"/>
      </w:rPr>
      <w:t>Chief Procurement Office General Services</w:t>
    </w:r>
  </w:p>
  <w:p w14:paraId="01648CD4" w14:textId="77777777" w:rsidR="00942F46" w:rsidRPr="00A31ED9" w:rsidRDefault="00942F46" w:rsidP="00DA7BCD">
    <w:pPr>
      <w:pStyle w:val="Footer"/>
      <w:tabs>
        <w:tab w:val="clear" w:pos="4680"/>
        <w:tab w:val="clear" w:pos="9360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Small Business Set-Aside Program Re-Qualification Statement</w:t>
    </w:r>
  </w:p>
  <w:p w14:paraId="097B53E5" w14:textId="173A8D5D" w:rsidR="00EB099C" w:rsidRPr="00A31ED9" w:rsidRDefault="00942F46" w:rsidP="00DA7BCD">
    <w:pPr>
      <w:pStyle w:val="Footer"/>
      <w:tabs>
        <w:tab w:val="clear" w:pos="4680"/>
        <w:tab w:val="clear" w:pos="9360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v.</w:t>
    </w:r>
    <w:r w:rsidR="00F84719">
      <w:rPr>
        <w:rFonts w:ascii="Calibri" w:hAnsi="Calibri" w:cs="Calibri"/>
        <w:sz w:val="16"/>
        <w:szCs w:val="16"/>
      </w:rPr>
      <w:t>2</w:t>
    </w:r>
    <w:r w:rsidR="00173201">
      <w:rPr>
        <w:rFonts w:ascii="Calibri" w:hAnsi="Calibri" w:cs="Calibri"/>
        <w:sz w:val="16"/>
        <w:szCs w:val="16"/>
      </w:rPr>
      <w:t>6</w:t>
    </w:r>
    <w:r w:rsidR="004455D0">
      <w:rPr>
        <w:rFonts w:ascii="Calibri" w:hAnsi="Calibri" w:cs="Calibri"/>
        <w:sz w:val="16"/>
        <w:szCs w:val="16"/>
      </w:rPr>
      <w:t>.1</w:t>
    </w:r>
  </w:p>
  <w:p w14:paraId="5B4E387B" w14:textId="77777777" w:rsidR="00EB099C" w:rsidRDefault="00EB0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9780" w14:textId="77777777" w:rsidR="00575228" w:rsidRDefault="00575228" w:rsidP="000233F1">
      <w:r>
        <w:separator/>
      </w:r>
    </w:p>
  </w:footnote>
  <w:footnote w:type="continuationSeparator" w:id="0">
    <w:p w14:paraId="50F8C74D" w14:textId="77777777" w:rsidR="00575228" w:rsidRDefault="00575228" w:rsidP="0002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2BF5" w14:textId="764777E7" w:rsidR="00103E4F" w:rsidRDefault="00103E4F" w:rsidP="00C468C2">
    <w:pPr>
      <w:pStyle w:val="Head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2ECFD214" wp14:editId="3D6C5B00">
          <wp:extent cx="1681163" cy="840582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384" cy="845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48FE"/>
    <w:multiLevelType w:val="hybridMultilevel"/>
    <w:tmpl w:val="BD1A0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D0136"/>
    <w:multiLevelType w:val="hybridMultilevel"/>
    <w:tmpl w:val="05A6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B7B91"/>
    <w:multiLevelType w:val="hybridMultilevel"/>
    <w:tmpl w:val="9BA8F6D6"/>
    <w:lvl w:ilvl="0" w:tplc="01B83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89523">
    <w:abstractNumId w:val="1"/>
  </w:num>
  <w:num w:numId="2" w16cid:durableId="10202746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9613214">
    <w:abstractNumId w:val="0"/>
  </w:num>
  <w:num w:numId="4" w16cid:durableId="1292829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F1"/>
    <w:rsid w:val="00013354"/>
    <w:rsid w:val="0002266D"/>
    <w:rsid w:val="000233F1"/>
    <w:rsid w:val="00024578"/>
    <w:rsid w:val="00031294"/>
    <w:rsid w:val="000335C9"/>
    <w:rsid w:val="00040B9E"/>
    <w:rsid w:val="0005658D"/>
    <w:rsid w:val="000566F0"/>
    <w:rsid w:val="00075E19"/>
    <w:rsid w:val="000A1E5A"/>
    <w:rsid w:val="000A399D"/>
    <w:rsid w:val="000A4945"/>
    <w:rsid w:val="000A6E7D"/>
    <w:rsid w:val="000B6B0F"/>
    <w:rsid w:val="000C433A"/>
    <w:rsid w:val="000E4F43"/>
    <w:rsid w:val="000E5BC4"/>
    <w:rsid w:val="000F1DC2"/>
    <w:rsid w:val="000F507A"/>
    <w:rsid w:val="00101677"/>
    <w:rsid w:val="00103E4F"/>
    <w:rsid w:val="00104EF4"/>
    <w:rsid w:val="00106886"/>
    <w:rsid w:val="00110DF7"/>
    <w:rsid w:val="001221B8"/>
    <w:rsid w:val="00130432"/>
    <w:rsid w:val="001379C6"/>
    <w:rsid w:val="00140618"/>
    <w:rsid w:val="00143898"/>
    <w:rsid w:val="00144AF7"/>
    <w:rsid w:val="001518AB"/>
    <w:rsid w:val="0015213A"/>
    <w:rsid w:val="00153BB4"/>
    <w:rsid w:val="0015722B"/>
    <w:rsid w:val="00173201"/>
    <w:rsid w:val="00173602"/>
    <w:rsid w:val="001859FF"/>
    <w:rsid w:val="001A40F0"/>
    <w:rsid w:val="001A4BE8"/>
    <w:rsid w:val="001A4C33"/>
    <w:rsid w:val="001B3E26"/>
    <w:rsid w:val="001C2190"/>
    <w:rsid w:val="001C356D"/>
    <w:rsid w:val="001C4596"/>
    <w:rsid w:val="001C70B1"/>
    <w:rsid w:val="001C7BF9"/>
    <w:rsid w:val="001D40A6"/>
    <w:rsid w:val="001F6197"/>
    <w:rsid w:val="00201CC3"/>
    <w:rsid w:val="00221CE7"/>
    <w:rsid w:val="00224370"/>
    <w:rsid w:val="002273B0"/>
    <w:rsid w:val="002406D7"/>
    <w:rsid w:val="00255D43"/>
    <w:rsid w:val="002827E9"/>
    <w:rsid w:val="002A3E38"/>
    <w:rsid w:val="002B30F1"/>
    <w:rsid w:val="002B4333"/>
    <w:rsid w:val="002B4FF0"/>
    <w:rsid w:val="002C40F7"/>
    <w:rsid w:val="002C70F5"/>
    <w:rsid w:val="002E1E75"/>
    <w:rsid w:val="002F4760"/>
    <w:rsid w:val="003008A1"/>
    <w:rsid w:val="0030670B"/>
    <w:rsid w:val="00310D43"/>
    <w:rsid w:val="00321A2A"/>
    <w:rsid w:val="003252E0"/>
    <w:rsid w:val="003337BC"/>
    <w:rsid w:val="00341437"/>
    <w:rsid w:val="003638A1"/>
    <w:rsid w:val="003A0129"/>
    <w:rsid w:val="003A1AD2"/>
    <w:rsid w:val="003B55A2"/>
    <w:rsid w:val="003C772F"/>
    <w:rsid w:val="003C7C54"/>
    <w:rsid w:val="003D0AC0"/>
    <w:rsid w:val="003D5E7A"/>
    <w:rsid w:val="003D7023"/>
    <w:rsid w:val="00405F0B"/>
    <w:rsid w:val="004202E7"/>
    <w:rsid w:val="004209F8"/>
    <w:rsid w:val="00426835"/>
    <w:rsid w:val="00432CE5"/>
    <w:rsid w:val="0044050C"/>
    <w:rsid w:val="00440E92"/>
    <w:rsid w:val="004455D0"/>
    <w:rsid w:val="00446425"/>
    <w:rsid w:val="00471317"/>
    <w:rsid w:val="00474FDD"/>
    <w:rsid w:val="0047755E"/>
    <w:rsid w:val="00481F7A"/>
    <w:rsid w:val="004927C7"/>
    <w:rsid w:val="004B6272"/>
    <w:rsid w:val="004C3A22"/>
    <w:rsid w:val="004C6EB2"/>
    <w:rsid w:val="004D175B"/>
    <w:rsid w:val="004D38EE"/>
    <w:rsid w:val="004E3448"/>
    <w:rsid w:val="004F4E75"/>
    <w:rsid w:val="005042F6"/>
    <w:rsid w:val="0050670A"/>
    <w:rsid w:val="00525E21"/>
    <w:rsid w:val="00525EAC"/>
    <w:rsid w:val="00527997"/>
    <w:rsid w:val="00531C11"/>
    <w:rsid w:val="0054223C"/>
    <w:rsid w:val="00542DB1"/>
    <w:rsid w:val="00557CAD"/>
    <w:rsid w:val="005655D7"/>
    <w:rsid w:val="00575228"/>
    <w:rsid w:val="005800F5"/>
    <w:rsid w:val="00580754"/>
    <w:rsid w:val="005831E0"/>
    <w:rsid w:val="00585B90"/>
    <w:rsid w:val="00594719"/>
    <w:rsid w:val="005B59A1"/>
    <w:rsid w:val="005D0DF6"/>
    <w:rsid w:val="005D2134"/>
    <w:rsid w:val="005D520A"/>
    <w:rsid w:val="005E2E8E"/>
    <w:rsid w:val="005E49EA"/>
    <w:rsid w:val="005F18D4"/>
    <w:rsid w:val="0064208F"/>
    <w:rsid w:val="00657DD6"/>
    <w:rsid w:val="00666450"/>
    <w:rsid w:val="00670EF4"/>
    <w:rsid w:val="006833D1"/>
    <w:rsid w:val="00695670"/>
    <w:rsid w:val="006A24AB"/>
    <w:rsid w:val="006B1E94"/>
    <w:rsid w:val="006B4E6A"/>
    <w:rsid w:val="006D13F8"/>
    <w:rsid w:val="006D1B8A"/>
    <w:rsid w:val="006E5FAF"/>
    <w:rsid w:val="00705473"/>
    <w:rsid w:val="00705707"/>
    <w:rsid w:val="00714986"/>
    <w:rsid w:val="00717271"/>
    <w:rsid w:val="00730364"/>
    <w:rsid w:val="00731C37"/>
    <w:rsid w:val="00737F80"/>
    <w:rsid w:val="00752384"/>
    <w:rsid w:val="00757C73"/>
    <w:rsid w:val="00782492"/>
    <w:rsid w:val="00783092"/>
    <w:rsid w:val="007C282D"/>
    <w:rsid w:val="007C47DA"/>
    <w:rsid w:val="007D1434"/>
    <w:rsid w:val="007D4638"/>
    <w:rsid w:val="007D6535"/>
    <w:rsid w:val="007D6E1F"/>
    <w:rsid w:val="007E061E"/>
    <w:rsid w:val="007E6529"/>
    <w:rsid w:val="007F21E4"/>
    <w:rsid w:val="007F48F0"/>
    <w:rsid w:val="007F53FE"/>
    <w:rsid w:val="00803E56"/>
    <w:rsid w:val="0081136A"/>
    <w:rsid w:val="00812434"/>
    <w:rsid w:val="00813760"/>
    <w:rsid w:val="0082217F"/>
    <w:rsid w:val="00827F6F"/>
    <w:rsid w:val="008312EC"/>
    <w:rsid w:val="00846D1F"/>
    <w:rsid w:val="00847C63"/>
    <w:rsid w:val="0086432A"/>
    <w:rsid w:val="00880911"/>
    <w:rsid w:val="00892D64"/>
    <w:rsid w:val="00894B78"/>
    <w:rsid w:val="00895404"/>
    <w:rsid w:val="008A4E9D"/>
    <w:rsid w:val="008C2515"/>
    <w:rsid w:val="008C3188"/>
    <w:rsid w:val="008D3F48"/>
    <w:rsid w:val="008F2FEA"/>
    <w:rsid w:val="00913BC6"/>
    <w:rsid w:val="00933B4F"/>
    <w:rsid w:val="00940FAF"/>
    <w:rsid w:val="00942631"/>
    <w:rsid w:val="00942F46"/>
    <w:rsid w:val="009435A9"/>
    <w:rsid w:val="00951CA0"/>
    <w:rsid w:val="00960E80"/>
    <w:rsid w:val="009673E0"/>
    <w:rsid w:val="00982B6B"/>
    <w:rsid w:val="009A5C0A"/>
    <w:rsid w:val="009B58E2"/>
    <w:rsid w:val="009B62E8"/>
    <w:rsid w:val="009C15FA"/>
    <w:rsid w:val="009D5BAF"/>
    <w:rsid w:val="009F1690"/>
    <w:rsid w:val="00A01F0D"/>
    <w:rsid w:val="00A13365"/>
    <w:rsid w:val="00A164E1"/>
    <w:rsid w:val="00A31ED9"/>
    <w:rsid w:val="00A32882"/>
    <w:rsid w:val="00A40182"/>
    <w:rsid w:val="00A42A83"/>
    <w:rsid w:val="00A46D60"/>
    <w:rsid w:val="00A60251"/>
    <w:rsid w:val="00A6039D"/>
    <w:rsid w:val="00A62EB2"/>
    <w:rsid w:val="00A8150E"/>
    <w:rsid w:val="00AA2067"/>
    <w:rsid w:val="00AA5A1E"/>
    <w:rsid w:val="00AB3BEB"/>
    <w:rsid w:val="00AB4DB7"/>
    <w:rsid w:val="00AB4F2A"/>
    <w:rsid w:val="00AB5B53"/>
    <w:rsid w:val="00AC3958"/>
    <w:rsid w:val="00AE2258"/>
    <w:rsid w:val="00AF0CE6"/>
    <w:rsid w:val="00B15BE0"/>
    <w:rsid w:val="00B475FC"/>
    <w:rsid w:val="00B5707E"/>
    <w:rsid w:val="00B72A2F"/>
    <w:rsid w:val="00B7336F"/>
    <w:rsid w:val="00B74754"/>
    <w:rsid w:val="00B81F45"/>
    <w:rsid w:val="00B83E25"/>
    <w:rsid w:val="00B91BB9"/>
    <w:rsid w:val="00B94E20"/>
    <w:rsid w:val="00BA5939"/>
    <w:rsid w:val="00BB0430"/>
    <w:rsid w:val="00BD4DEB"/>
    <w:rsid w:val="00BD5B6E"/>
    <w:rsid w:val="00BD709C"/>
    <w:rsid w:val="00BD758D"/>
    <w:rsid w:val="00BD7D9F"/>
    <w:rsid w:val="00BE0885"/>
    <w:rsid w:val="00BE7BAF"/>
    <w:rsid w:val="00C064B8"/>
    <w:rsid w:val="00C12EEE"/>
    <w:rsid w:val="00C21F48"/>
    <w:rsid w:val="00C468C2"/>
    <w:rsid w:val="00C52126"/>
    <w:rsid w:val="00C74197"/>
    <w:rsid w:val="00C94103"/>
    <w:rsid w:val="00C9752C"/>
    <w:rsid w:val="00CB2080"/>
    <w:rsid w:val="00CC76D5"/>
    <w:rsid w:val="00CD1082"/>
    <w:rsid w:val="00CD44CA"/>
    <w:rsid w:val="00CD5EAD"/>
    <w:rsid w:val="00CE4F06"/>
    <w:rsid w:val="00CF5C2E"/>
    <w:rsid w:val="00D11C6E"/>
    <w:rsid w:val="00D3537D"/>
    <w:rsid w:val="00D52242"/>
    <w:rsid w:val="00D56345"/>
    <w:rsid w:val="00D87969"/>
    <w:rsid w:val="00DA29E2"/>
    <w:rsid w:val="00DA7BCD"/>
    <w:rsid w:val="00DC3378"/>
    <w:rsid w:val="00DE7C5F"/>
    <w:rsid w:val="00DF0C79"/>
    <w:rsid w:val="00E15C99"/>
    <w:rsid w:val="00E32EC3"/>
    <w:rsid w:val="00E43981"/>
    <w:rsid w:val="00E53AF2"/>
    <w:rsid w:val="00E6041E"/>
    <w:rsid w:val="00E61D24"/>
    <w:rsid w:val="00E662F3"/>
    <w:rsid w:val="00E71DE6"/>
    <w:rsid w:val="00E86B7E"/>
    <w:rsid w:val="00EA1C57"/>
    <w:rsid w:val="00EA3711"/>
    <w:rsid w:val="00EA3AE2"/>
    <w:rsid w:val="00EA4C15"/>
    <w:rsid w:val="00EB099C"/>
    <w:rsid w:val="00EB3D0D"/>
    <w:rsid w:val="00EC3FF7"/>
    <w:rsid w:val="00EC77D3"/>
    <w:rsid w:val="00ED1343"/>
    <w:rsid w:val="00EF3668"/>
    <w:rsid w:val="00EF65D2"/>
    <w:rsid w:val="00EF6801"/>
    <w:rsid w:val="00F02A52"/>
    <w:rsid w:val="00F06D81"/>
    <w:rsid w:val="00F2089A"/>
    <w:rsid w:val="00F3487E"/>
    <w:rsid w:val="00F62A34"/>
    <w:rsid w:val="00F67A33"/>
    <w:rsid w:val="00F74DBF"/>
    <w:rsid w:val="00F75058"/>
    <w:rsid w:val="00F75AEB"/>
    <w:rsid w:val="00F84719"/>
    <w:rsid w:val="00FA6A43"/>
    <w:rsid w:val="00FB0585"/>
    <w:rsid w:val="00FB515B"/>
    <w:rsid w:val="00FC4A20"/>
    <w:rsid w:val="00FD4141"/>
    <w:rsid w:val="00FD6C91"/>
    <w:rsid w:val="00FE14BF"/>
    <w:rsid w:val="00FE5565"/>
    <w:rsid w:val="00FF1170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5202E"/>
  <w15:chartTrackingRefBased/>
  <w15:docId w15:val="{50C0958D-2587-4292-BE50-9A77E1F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9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233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33F1"/>
  </w:style>
  <w:style w:type="paragraph" w:styleId="Footer">
    <w:name w:val="footer"/>
    <w:basedOn w:val="Normal"/>
    <w:link w:val="FooterChar"/>
    <w:uiPriority w:val="99"/>
    <w:unhideWhenUsed/>
    <w:rsid w:val="000233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3F1"/>
  </w:style>
  <w:style w:type="paragraph" w:styleId="BalloonText">
    <w:name w:val="Balloon Text"/>
    <w:basedOn w:val="Normal"/>
    <w:link w:val="BalloonTextChar"/>
    <w:uiPriority w:val="99"/>
    <w:semiHidden/>
    <w:unhideWhenUsed/>
    <w:rsid w:val="00023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3F1"/>
    <w:rPr>
      <w:rFonts w:ascii="Tahoma" w:hAnsi="Tahoma" w:cs="Tahoma"/>
      <w:sz w:val="16"/>
      <w:szCs w:val="16"/>
    </w:rPr>
  </w:style>
  <w:style w:type="character" w:styleId="Hyperlink">
    <w:name w:val="Hyperlink"/>
    <w:rsid w:val="00C741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4197"/>
    <w:pPr>
      <w:ind w:left="720"/>
      <w:contextualSpacing/>
    </w:pPr>
    <w:rPr>
      <w:rFonts w:eastAsia="Times New Roman"/>
      <w:sz w:val="20"/>
      <w:szCs w:val="20"/>
    </w:rPr>
  </w:style>
  <w:style w:type="character" w:styleId="FollowedHyperlink">
    <w:name w:val="FollowedHyperlink"/>
    <w:uiPriority w:val="99"/>
    <w:semiHidden/>
    <w:unhideWhenUsed/>
    <w:rsid w:val="00031294"/>
    <w:rPr>
      <w:color w:val="800080"/>
      <w:u w:val="single"/>
    </w:rPr>
  </w:style>
  <w:style w:type="paragraph" w:styleId="NoSpacing">
    <w:name w:val="No Spacing"/>
    <w:uiPriority w:val="1"/>
    <w:qFormat/>
    <w:rsid w:val="00013354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51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g.illinois.gov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0931A52A12A44A993AB081DCA4D94" ma:contentTypeVersion="3" ma:contentTypeDescription="Create a new document." ma:contentTypeScope="" ma:versionID="938bbef67cad669976e8aaafb4dbe0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2FEB3-2D8D-46A4-B015-E74DD02A46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EC5675-A648-423F-89CE-9FD3CEC3C6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65D805-928A-43DC-BE03-1761F37A5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F4B00E-4580-4062-A3E6-803923F2B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2950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3461</CharactersWithSpaces>
  <SharedDoc>false</SharedDoc>
  <HLinks>
    <vt:vector size="6" baseType="variant">
      <vt:variant>
        <vt:i4>3604514</vt:i4>
      </vt:variant>
      <vt:variant>
        <vt:i4>5</vt:i4>
      </vt:variant>
      <vt:variant>
        <vt:i4>0</vt:i4>
      </vt:variant>
      <vt:variant>
        <vt:i4>5</vt:i4>
      </vt:variant>
      <vt:variant>
        <vt:lpwstr>https://ipg.vendorreg.com/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Doug's</dc:creator>
  <cp:keywords/>
  <dc:description/>
  <cp:lastModifiedBy>Garst, Randi</cp:lastModifiedBy>
  <cp:revision>2</cp:revision>
  <cp:lastPrinted>2015-04-07T18:59:00Z</cp:lastPrinted>
  <dcterms:created xsi:type="dcterms:W3CDTF">2025-08-20T16:34:00Z</dcterms:created>
  <dcterms:modified xsi:type="dcterms:W3CDTF">2025-08-20T16:34:00Z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0x01010077E0931A52A12A44A993AB081DCA4D94</vt:lpwstr>
  </property>
</Properties>
</file>